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480" w:lineRule="exact"/>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附件3</w:t>
      </w:r>
    </w:p>
    <w:p>
      <w:pPr>
        <w:pStyle w:val="3"/>
        <w:snapToGrid w:val="0"/>
        <w:spacing w:before="0" w:after="0" w:line="480" w:lineRule="exact"/>
        <w:rPr>
          <w:rFonts w:hint="eastAsia" w:ascii="方正小标宋简体" w:hAnsi="黑体" w:eastAsia="方正小标宋简体" w:cs="黑体"/>
          <w:b w:val="0"/>
          <w:bCs/>
          <w:sz w:val="44"/>
          <w:szCs w:val="44"/>
          <w:lang w:val="en-US" w:eastAsia="zh-CN"/>
        </w:rPr>
      </w:pPr>
      <w:r>
        <w:rPr>
          <w:rFonts w:hint="eastAsia" w:ascii="方正小标宋简体" w:hAnsi="黑体" w:eastAsia="方正小标宋简体" w:cs="黑体"/>
          <w:b w:val="0"/>
          <w:bCs/>
          <w:sz w:val="44"/>
          <w:szCs w:val="44"/>
          <w:lang w:val="en-US" w:eastAsia="zh-CN"/>
        </w:rPr>
        <w:t>2023“全民健身日</w:t>
      </w:r>
      <w:r>
        <w:rPr>
          <w:rFonts w:hint="default" w:ascii="方正小标宋简体" w:hAnsi="黑体" w:eastAsia="方正小标宋简体" w:cs="黑体"/>
          <w:b w:val="0"/>
          <w:bCs/>
          <w:sz w:val="44"/>
          <w:szCs w:val="44"/>
          <w:lang w:val="en-US" w:eastAsia="zh-CN"/>
        </w:rPr>
        <w:t>”</w:t>
      </w:r>
      <w:r>
        <w:rPr>
          <w:rFonts w:hint="eastAsia" w:ascii="方正小标宋简体" w:hAnsi="黑体" w:eastAsia="方正小标宋简体" w:cs="黑体"/>
          <w:b w:val="0"/>
          <w:bCs/>
          <w:sz w:val="44"/>
          <w:szCs w:val="44"/>
          <w:lang w:val="en-US" w:eastAsia="zh-CN"/>
        </w:rPr>
        <w:t>活动</w:t>
      </w:r>
    </w:p>
    <w:p>
      <w:pPr>
        <w:pStyle w:val="3"/>
        <w:snapToGrid w:val="0"/>
        <w:spacing w:before="0" w:after="0" w:line="480" w:lineRule="exact"/>
        <w:rPr>
          <w:rFonts w:ascii="方正小标宋简体" w:eastAsia="方正小标宋简体" w:cs="黑体"/>
          <w:b w:val="0"/>
          <w:bCs/>
          <w:sz w:val="44"/>
          <w:szCs w:val="44"/>
        </w:rPr>
      </w:pPr>
      <w:r>
        <w:rPr>
          <w:rFonts w:hint="eastAsia" w:ascii="方正小标宋简体" w:hAnsi="黑体" w:eastAsia="方正小标宋简体" w:cs="黑体"/>
          <w:b w:val="0"/>
          <w:bCs/>
          <w:sz w:val="44"/>
          <w:szCs w:val="44"/>
          <w:lang w:eastAsia="zh-CN"/>
        </w:rPr>
        <w:t>万泉河</w:t>
      </w:r>
      <w:r>
        <w:rPr>
          <w:rFonts w:hint="eastAsia" w:ascii="方正小标宋简体" w:hAnsi="黑体" w:eastAsia="方正小标宋简体" w:cs="黑体"/>
          <w:b w:val="0"/>
          <w:bCs/>
          <w:sz w:val="44"/>
          <w:szCs w:val="44"/>
          <w:lang w:val="en-US" w:eastAsia="zh-CN"/>
        </w:rPr>
        <w:t>8.8公里</w:t>
      </w:r>
      <w:r>
        <w:rPr>
          <w:rFonts w:hint="eastAsia" w:ascii="方正小标宋简体" w:hAnsi="黑体" w:eastAsia="方正小标宋简体" w:cs="黑体"/>
          <w:b w:val="0"/>
          <w:bCs/>
          <w:sz w:val="44"/>
          <w:szCs w:val="44"/>
        </w:rPr>
        <w:t>骑行活动方案</w:t>
      </w:r>
    </w:p>
    <w:p>
      <w:pPr>
        <w:pStyle w:val="3"/>
        <w:snapToGrid w:val="0"/>
        <w:spacing w:before="0" w:after="0" w:line="576" w:lineRule="exact"/>
        <w:jc w:val="left"/>
        <w:rPr>
          <w:rFonts w:ascii="黑体" w:cs="宋体"/>
          <w:b w:val="0"/>
          <w:bCs w:val="0"/>
          <w:sz w:val="24"/>
          <w:szCs w:val="24"/>
        </w:rPr>
      </w:pPr>
    </w:p>
    <w:p>
      <w:pPr>
        <w:pageBreakBefore w:val="0"/>
        <w:numPr>
          <w:ilvl w:val="0"/>
          <w:numId w:val="1"/>
        </w:numPr>
        <w:kinsoku/>
        <w:wordWrap/>
        <w:overflowPunct/>
        <w:topLinePunct w:val="0"/>
        <w:autoSpaceDE/>
        <w:bidi w:val="0"/>
        <w:adjustRightInd/>
        <w:spacing w:line="550" w:lineRule="exact"/>
        <w:ind w:left="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活动背景</w:t>
      </w:r>
    </w:p>
    <w:p>
      <w:pPr>
        <w:pStyle w:val="41"/>
        <w:pageBreakBefore w:val="0"/>
        <w:shd w:val="solid" w:color="FFFFFF" w:fill="auto"/>
        <w:kinsoku/>
        <w:wordWrap/>
        <w:overflowPunct/>
        <w:topLinePunct w:val="0"/>
        <w:autoSpaceDE/>
        <w:autoSpaceDN w:val="0"/>
        <w:bidi w:val="0"/>
        <w:adjustRightInd/>
        <w:spacing w:line="550" w:lineRule="exact"/>
        <w:ind w:left="0" w:right="0" w:rightChars="0" w:firstLine="316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海南省全民健身实施计划(2021-2025年)》，结合我省全民健身事业发展需要和疫情结束后岛内外骑行爱好者对户外运动需求的大爆发，以“我为加快推进海南自由贸易港建设做贡献”方式，发展以人民群众为中心的全民健身事业。促进旅游消费复苏，挖掘消费潜力，引领旅游经济相互发展的新方向，推动海南国际旅游消费中心，国家体育旅游示范区建设，助力我省全域旅游、脱贫攻坚及乡村振兴工作。助力海南全域旅游向纵深发展。为确保2023年“全民健身日”活动</w:t>
      </w:r>
      <w:r>
        <w:rPr>
          <w:rFonts w:hint="eastAsia" w:ascii="黑体" w:hAnsi="黑体" w:eastAsia="黑体" w:cs="黑体"/>
          <w:sz w:val="32"/>
          <w:szCs w:val="32"/>
        </w:rPr>
        <w:t>│</w:t>
      </w:r>
      <w:r>
        <w:rPr>
          <w:rFonts w:hint="eastAsia" w:ascii="仿宋_GB2312" w:hAnsi="仿宋_GB2312" w:eastAsia="仿宋_GB2312" w:cs="仿宋_GB2312"/>
          <w:sz w:val="32"/>
          <w:szCs w:val="32"/>
          <w:lang w:eastAsia="zh-CN"/>
        </w:rPr>
        <w:t>万泉河</w:t>
      </w:r>
      <w:r>
        <w:rPr>
          <w:rFonts w:hint="eastAsia" w:ascii="仿宋_GB2312" w:hAnsi="仿宋_GB2312" w:eastAsia="仿宋_GB2312" w:cs="仿宋_GB2312"/>
          <w:sz w:val="32"/>
          <w:szCs w:val="32"/>
          <w:lang w:val="en-US" w:eastAsia="zh-CN"/>
        </w:rPr>
        <w:t>8.8公里</w:t>
      </w:r>
      <w:r>
        <w:rPr>
          <w:rFonts w:hint="eastAsia" w:ascii="仿宋_GB2312" w:hAnsi="仿宋_GB2312" w:eastAsia="仿宋_GB2312" w:cs="仿宋_GB2312"/>
          <w:sz w:val="32"/>
          <w:szCs w:val="32"/>
        </w:rPr>
        <w:t>骑行活动顺利进行，特制定本方案。</w:t>
      </w:r>
    </w:p>
    <w:p>
      <w:pPr>
        <w:pageBreakBefore w:val="0"/>
        <w:numPr>
          <w:ilvl w:val="0"/>
          <w:numId w:val="1"/>
        </w:numPr>
        <w:kinsoku/>
        <w:wordWrap/>
        <w:overflowPunct/>
        <w:topLinePunct w:val="0"/>
        <w:autoSpaceDE/>
        <w:bidi w:val="0"/>
        <w:adjustRightInd/>
        <w:spacing w:line="550" w:lineRule="exact"/>
        <w:ind w:left="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活动目的</w:t>
      </w:r>
    </w:p>
    <w:p>
      <w:pPr>
        <w:pStyle w:val="8"/>
        <w:pageBreakBefore w:val="0"/>
        <w:numPr>
          <w:ilvl w:val="0"/>
          <w:numId w:val="2"/>
        </w:numPr>
        <w:kinsoku/>
        <w:wordWrap/>
        <w:overflowPunct/>
        <w:topLinePunct w:val="0"/>
        <w:autoSpaceDE/>
        <w:bidi w:val="0"/>
        <w:adjustRightInd/>
        <w:spacing w:after="0"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促进海南省国家体育旅游示范区建设</w:t>
      </w:r>
    </w:p>
    <w:p>
      <w:pPr>
        <w:pStyle w:val="8"/>
        <w:pageBreakBefore w:val="0"/>
        <w:kinsoku/>
        <w:wordWrap/>
        <w:overflowPunct/>
        <w:topLinePunct w:val="0"/>
        <w:autoSpaceDE/>
        <w:bidi w:val="0"/>
        <w:adjustRightInd/>
        <w:spacing w:after="0"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以海南建设国际体育旅游示范区背景，充分发挥琼海江河湖海生态环境作用，大力开发体育旅游产品，创办海南高品质体育旅游产品，并通过长期落地举办，成为海南体育旅游品牌。</w:t>
      </w:r>
    </w:p>
    <w:p>
      <w:pPr>
        <w:pStyle w:val="8"/>
        <w:pageBreakBefore w:val="0"/>
        <w:numPr>
          <w:ilvl w:val="0"/>
          <w:numId w:val="2"/>
        </w:numPr>
        <w:kinsoku/>
        <w:wordWrap/>
        <w:overflowPunct/>
        <w:topLinePunct w:val="0"/>
        <w:autoSpaceDE/>
        <w:bidi w:val="0"/>
        <w:adjustRightInd/>
        <w:spacing w:after="0" w:line="550" w:lineRule="exact"/>
        <w:ind w:left="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促进全民健身“健康海南”，“ 幸福琼海”的发展</w:t>
      </w:r>
      <w:r>
        <w:rPr>
          <w:rFonts w:hint="eastAsia" w:ascii="仿宋_GB2312" w:hAnsi="仿宋_GB2312" w:eastAsia="仿宋_GB2312" w:cs="仿宋_GB2312"/>
          <w:sz w:val="32"/>
          <w:szCs w:val="32"/>
        </w:rPr>
        <w:t>加快实现全民健身步伐，鼓励积极参与体育运动，让人民群众在参与的过程中了解海南，促进身心健康，从而有利于快速实现“健康海南”、“幸福琼海”。</w:t>
      </w:r>
    </w:p>
    <w:p>
      <w:pPr>
        <w:pStyle w:val="8"/>
        <w:pageBreakBefore w:val="0"/>
        <w:numPr>
          <w:ilvl w:val="0"/>
          <w:numId w:val="2"/>
        </w:numPr>
        <w:kinsoku/>
        <w:wordWrap/>
        <w:overflowPunct/>
        <w:topLinePunct w:val="0"/>
        <w:autoSpaceDE/>
        <w:bidi w:val="0"/>
        <w:adjustRightInd/>
        <w:spacing w:after="0"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促进休闲体育、海南乡村旅游发展</w:t>
      </w:r>
    </w:p>
    <w:p>
      <w:pPr>
        <w:pStyle w:val="15"/>
        <w:pageBreakBefore w:val="0"/>
        <w:widowControl/>
        <w:kinsoku/>
        <w:wordWrap/>
        <w:overflowPunct/>
        <w:topLinePunct w:val="0"/>
        <w:autoSpaceDE/>
        <w:bidi w:val="0"/>
        <w:adjustRightInd/>
        <w:spacing w:line="550" w:lineRule="exact"/>
        <w:ind w:left="0" w:right="0" w:righ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进一步促进琼海社会经济、体育文化建设、推动琼海全域旅游及相关产业的融合，丰富琼海本土文化、营造全民运动氛围，开发琼海体育旅游产品及乡村旅游产品、践行发展休闲</w:t>
      </w:r>
      <w:r>
        <w:rPr>
          <w:rFonts w:hint="eastAsia" w:ascii="仿宋_GB2312" w:hAnsi="仿宋_GB2312" w:eastAsia="仿宋_GB2312" w:cs="仿宋_GB2312"/>
          <w:color w:val="000007"/>
          <w:sz w:val="32"/>
          <w:szCs w:val="32"/>
        </w:rPr>
        <w:t>体育运动的同时，助力国家乡村振兴，谱写海南新时代乡村振兴新篇章。</w:t>
      </w:r>
    </w:p>
    <w:p>
      <w:pPr>
        <w:pageBreakBefore w:val="0"/>
        <w:numPr>
          <w:ilvl w:val="0"/>
          <w:numId w:val="1"/>
        </w:numPr>
        <w:kinsoku/>
        <w:wordWrap/>
        <w:overflowPunct/>
        <w:topLinePunct w:val="0"/>
        <w:autoSpaceDE/>
        <w:bidi w:val="0"/>
        <w:adjustRightInd/>
        <w:spacing w:line="550" w:lineRule="exact"/>
        <w:ind w:left="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组织架构</w:t>
      </w:r>
    </w:p>
    <w:p>
      <w:pPr>
        <w:pageBreakBefore w:val="0"/>
        <w:kinsoku/>
        <w:wordWrap/>
        <w:overflowPunct/>
        <w:topLinePunct w:val="0"/>
        <w:autoSpaceDE/>
        <w:bidi w:val="0"/>
        <w:adjustRightInd/>
        <w:spacing w:line="550" w:lineRule="exact"/>
        <w:ind w:left="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主办单位：琼海市人民政府</w:t>
      </w:r>
    </w:p>
    <w:p>
      <w:pPr>
        <w:pageBreakBefore w:val="0"/>
        <w:kinsoku/>
        <w:wordWrap/>
        <w:overflowPunct/>
        <w:topLinePunct w:val="0"/>
        <w:autoSpaceDE/>
        <w:bidi w:val="0"/>
        <w:adjustRightInd/>
        <w:spacing w:line="550" w:lineRule="exact"/>
        <w:ind w:left="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eastAsia="zh-CN"/>
        </w:rPr>
        <w:t>琼海市旅游和文化广电体育局</w:t>
      </w:r>
    </w:p>
    <w:p>
      <w:pPr>
        <w:pageBreakBefore w:val="0"/>
        <w:kinsoku/>
        <w:wordWrap/>
        <w:overflowPunct/>
        <w:topLinePunct w:val="0"/>
        <w:autoSpaceDE/>
        <w:bidi w:val="0"/>
        <w:adjustRightInd/>
        <w:spacing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协办单位：琼海市自行车运动协会</w:t>
      </w:r>
    </w:p>
    <w:p>
      <w:pPr>
        <w:pageBreakBefore w:val="0"/>
        <w:kinsoku/>
        <w:wordWrap/>
        <w:overflowPunct/>
        <w:topLinePunct w:val="0"/>
        <w:autoSpaceDE/>
        <w:bidi w:val="0"/>
        <w:adjustRightInd/>
        <w:spacing w:line="550" w:lineRule="exact"/>
        <w:ind w:left="0" w:right="0" w:rightChars="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琼海市阿七单车俱乐部</w:t>
      </w:r>
    </w:p>
    <w:p>
      <w:pPr>
        <w:pageBreakBefore w:val="0"/>
        <w:numPr>
          <w:ilvl w:val="0"/>
          <w:numId w:val="1"/>
        </w:numPr>
        <w:kinsoku/>
        <w:wordWrap/>
        <w:overflowPunct/>
        <w:topLinePunct w:val="0"/>
        <w:autoSpaceDE/>
        <w:bidi w:val="0"/>
        <w:adjustRightInd/>
        <w:spacing w:line="550" w:lineRule="exact"/>
        <w:ind w:left="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活动名称：2023年“全民健身日”活动暨琼海市“</w:t>
      </w:r>
      <w:r>
        <w:rPr>
          <w:rFonts w:hint="eastAsia" w:ascii="黑体" w:hAnsi="黑体" w:eastAsia="黑体" w:cs="黑体"/>
          <w:b/>
          <w:bCs/>
          <w:sz w:val="32"/>
          <w:szCs w:val="32"/>
          <w:lang w:val="en-US" w:eastAsia="zh-CN"/>
        </w:rPr>
        <w:t>骑行万泉河</w:t>
      </w:r>
      <w:r>
        <w:rPr>
          <w:rFonts w:hint="eastAsia" w:ascii="黑体" w:hAnsi="黑体" w:eastAsia="黑体" w:cs="黑体"/>
          <w:b/>
          <w:bCs/>
          <w:sz w:val="32"/>
          <w:szCs w:val="32"/>
        </w:rPr>
        <w:t>”自行车骑行活动内容</w:t>
      </w:r>
    </w:p>
    <w:p>
      <w:pPr>
        <w:pStyle w:val="8"/>
        <w:pageBreakBefore w:val="0"/>
        <w:numPr>
          <w:ilvl w:val="0"/>
          <w:numId w:val="3"/>
        </w:numPr>
        <w:kinsoku/>
        <w:wordWrap/>
        <w:overflowPunct/>
        <w:topLinePunct w:val="0"/>
        <w:autoSpaceDE/>
        <w:bidi w:val="0"/>
        <w:adjustRightInd/>
        <w:spacing w:after="0"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日（周</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p>
    <w:p>
      <w:pPr>
        <w:pStyle w:val="8"/>
        <w:pageBreakBefore w:val="0"/>
        <w:numPr>
          <w:ilvl w:val="0"/>
          <w:numId w:val="3"/>
        </w:numPr>
        <w:kinsoku/>
        <w:wordWrap/>
        <w:overflowPunct/>
        <w:topLinePunct w:val="0"/>
        <w:autoSpaceDE/>
        <w:bidi w:val="0"/>
        <w:adjustRightInd/>
        <w:spacing w:after="0"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活动地点：琼海市（琼海万泉河</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翠屏湾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琼海万泉河</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万泉河</w:t>
      </w:r>
      <w:r>
        <w:rPr>
          <w:rFonts w:hint="eastAsia" w:ascii="仿宋_GB2312" w:hAnsi="仿宋_GB2312" w:eastAsia="仿宋_GB2312" w:cs="仿宋_GB2312"/>
          <w:sz w:val="32"/>
          <w:szCs w:val="32"/>
          <w:lang w:val="en-US" w:eastAsia="zh-CN"/>
        </w:rPr>
        <w:t>路</w:t>
      </w:r>
      <w:r>
        <w:rPr>
          <w:rFonts w:hint="eastAsia" w:ascii="仿宋_GB2312" w:hAnsi="仿宋_GB2312" w:eastAsia="仿宋_GB2312" w:cs="仿宋_GB2312"/>
          <w:sz w:val="32"/>
          <w:szCs w:val="32"/>
        </w:rPr>
        <w:t>骑行。</w:t>
      </w:r>
    </w:p>
    <w:p>
      <w:pPr>
        <w:pStyle w:val="8"/>
        <w:pageBreakBefore w:val="0"/>
        <w:numPr>
          <w:ilvl w:val="0"/>
          <w:numId w:val="3"/>
        </w:numPr>
        <w:kinsoku/>
        <w:wordWrap/>
        <w:overflowPunct/>
        <w:topLinePunct w:val="0"/>
        <w:autoSpaceDE/>
        <w:bidi w:val="0"/>
        <w:adjustRightInd/>
        <w:spacing w:after="0"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面向人群</w:t>
      </w:r>
    </w:p>
    <w:p>
      <w:pPr>
        <w:pStyle w:val="8"/>
        <w:pageBreakBefore w:val="0"/>
        <w:kinsoku/>
        <w:wordWrap/>
        <w:overflowPunct/>
        <w:topLinePunct w:val="0"/>
        <w:autoSpaceDE/>
        <w:bidi w:val="0"/>
        <w:adjustRightInd/>
        <w:spacing w:after="0"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从事体育锻炼、身体健康的自行车爱好者均可报名参加，参加活动者可以以俱乐部、协会、学校、企业单位等为活动单位集体报名活动，也可以个人报名活动。</w:t>
      </w:r>
    </w:p>
    <w:p>
      <w:pPr>
        <w:pageBreakBefore w:val="0"/>
        <w:numPr>
          <w:ilvl w:val="0"/>
          <w:numId w:val="1"/>
        </w:numPr>
        <w:kinsoku/>
        <w:wordWrap/>
        <w:overflowPunct/>
        <w:topLinePunct w:val="0"/>
        <w:autoSpaceDE/>
        <w:bidi w:val="0"/>
        <w:adjustRightInd/>
        <w:spacing w:line="550" w:lineRule="exact"/>
        <w:ind w:left="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活动流程</w:t>
      </w:r>
    </w:p>
    <w:p>
      <w:pPr>
        <w:pageBreakBefore w:val="0"/>
        <w:shd w:val="solid" w:color="FFFFFF" w:fill="auto"/>
        <w:kinsoku/>
        <w:wordWrap/>
        <w:overflowPunct/>
        <w:topLinePunct w:val="0"/>
        <w:autoSpaceDE/>
        <w:autoSpaceDN w:val="0"/>
        <w:bidi w:val="0"/>
        <w:adjustRightInd/>
        <w:spacing w:line="550" w:lineRule="exact"/>
        <w:ind w:left="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07:</w:t>
      </w:r>
      <w:r>
        <w:rPr>
          <w:rFonts w:hint="eastAsia" w:ascii="仿宋_GB2312" w:hAnsi="仿宋_GB2312" w:eastAsia="仿宋_GB2312" w:cs="仿宋_GB2312"/>
          <w:sz w:val="32"/>
          <w:szCs w:val="32"/>
          <w:lang w:val="en-US"/>
        </w:rPr>
        <w:t>00</w:t>
      </w:r>
      <w:r>
        <w:rPr>
          <w:rFonts w:hint="eastAsia" w:ascii="仿宋_GB2312" w:hAnsi="仿宋_GB2312" w:eastAsia="仿宋_GB2312" w:cs="仿宋_GB2312"/>
          <w:sz w:val="32"/>
          <w:szCs w:val="32"/>
        </w:rPr>
        <w:t>—08:</w:t>
      </w:r>
      <w:r>
        <w:rPr>
          <w:rFonts w:hint="eastAsia" w:ascii="仿宋_GB2312" w:hAnsi="仿宋_GB2312" w:eastAsia="仿宋_GB2312" w:cs="仿宋_GB2312"/>
          <w:sz w:val="32"/>
          <w:szCs w:val="32"/>
          <w:lang w:val="en-US"/>
        </w:rPr>
        <w:t>00</w:t>
      </w:r>
      <w:r>
        <w:rPr>
          <w:rFonts w:hint="eastAsia" w:ascii="仿宋_GB2312" w:hAnsi="仿宋_GB2312" w:eastAsia="仿宋_GB2312" w:cs="仿宋_GB2312"/>
          <w:sz w:val="32"/>
          <w:szCs w:val="32"/>
        </w:rPr>
        <w:t xml:space="preserve">  活动签到 </w:t>
      </w:r>
    </w:p>
    <w:p>
      <w:pPr>
        <w:pageBreakBefore w:val="0"/>
        <w:shd w:val="solid" w:color="FFFFFF" w:fill="auto"/>
        <w:kinsoku/>
        <w:wordWrap/>
        <w:overflowPunct/>
        <w:topLinePunct w:val="0"/>
        <w:autoSpaceDE/>
        <w:autoSpaceDN w:val="0"/>
        <w:bidi w:val="0"/>
        <w:adjustRightInd/>
        <w:spacing w:line="550" w:lineRule="exact"/>
        <w:ind w:left="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08:</w:t>
      </w:r>
      <w:r>
        <w:rPr>
          <w:rFonts w:hint="eastAsia" w:ascii="仿宋_GB2312" w:hAnsi="仿宋_GB2312" w:eastAsia="仿宋_GB2312" w:cs="仿宋_GB2312"/>
          <w:sz w:val="32"/>
          <w:szCs w:val="32"/>
          <w:lang w:val="en-US"/>
        </w:rPr>
        <w:t>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08:30</w:t>
      </w:r>
      <w:r>
        <w:rPr>
          <w:rFonts w:hint="eastAsia" w:ascii="仿宋_GB2312" w:hAnsi="仿宋_GB2312" w:eastAsia="仿宋_GB2312" w:cs="仿宋_GB2312"/>
          <w:sz w:val="32"/>
          <w:szCs w:val="32"/>
        </w:rPr>
        <w:t xml:space="preserve">  开幕式 </w:t>
      </w:r>
    </w:p>
    <w:p>
      <w:pPr>
        <w:pageBreakBefore w:val="0"/>
        <w:shd w:val="solid" w:color="FFFFFF" w:fill="auto"/>
        <w:kinsoku/>
        <w:wordWrap/>
        <w:overflowPunct/>
        <w:topLinePunct w:val="0"/>
        <w:autoSpaceDE/>
        <w:autoSpaceDN w:val="0"/>
        <w:bidi w:val="0"/>
        <w:adjustRightInd/>
        <w:spacing w:line="550" w:lineRule="exact"/>
        <w:ind w:left="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09:00</w:t>
      </w:r>
      <w:r>
        <w:rPr>
          <w:rFonts w:hint="eastAsia" w:ascii="仿宋_GB2312" w:hAnsi="仿宋_GB2312" w:eastAsia="仿宋_GB2312" w:cs="仿宋_GB2312"/>
          <w:sz w:val="32"/>
          <w:szCs w:val="32"/>
        </w:rPr>
        <w:t xml:space="preserve">  骑行</w:t>
      </w:r>
    </w:p>
    <w:p>
      <w:pPr>
        <w:pageBreakBefore w:val="0"/>
        <w:shd w:val="solid" w:color="FFFFFF" w:fill="auto"/>
        <w:kinsoku/>
        <w:wordWrap/>
        <w:overflowPunct/>
        <w:topLinePunct w:val="0"/>
        <w:autoSpaceDE/>
        <w:autoSpaceDN w:val="0"/>
        <w:bidi w:val="0"/>
        <w:adjustRightInd/>
        <w:spacing w:line="550" w:lineRule="exact"/>
        <w:ind w:left="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09:00         </w:t>
      </w:r>
      <w:r>
        <w:rPr>
          <w:rFonts w:hint="eastAsia" w:ascii="仿宋_GB2312" w:hAnsi="仿宋_GB2312" w:eastAsia="仿宋_GB2312" w:cs="仿宋_GB2312"/>
          <w:sz w:val="32"/>
          <w:szCs w:val="32"/>
        </w:rPr>
        <w:t>活动结束</w:t>
      </w:r>
    </w:p>
    <w:p>
      <w:pPr>
        <w:pageBreakBefore w:val="0"/>
        <w:numPr>
          <w:ilvl w:val="0"/>
          <w:numId w:val="1"/>
        </w:numPr>
        <w:kinsoku/>
        <w:wordWrap/>
        <w:overflowPunct/>
        <w:topLinePunct w:val="0"/>
        <w:autoSpaceDE/>
        <w:bidi w:val="0"/>
        <w:adjustRightInd/>
        <w:spacing w:line="550" w:lineRule="exact"/>
        <w:ind w:left="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报名办法</w:t>
      </w:r>
    </w:p>
    <w:p>
      <w:pPr>
        <w:pStyle w:val="8"/>
        <w:pageBreakBefore w:val="0"/>
        <w:kinsoku/>
        <w:wordWrap/>
        <w:overflowPunct/>
        <w:topLinePunct w:val="0"/>
        <w:autoSpaceDE/>
        <w:bidi w:val="0"/>
        <w:adjustRightInd/>
        <w:spacing w:after="0"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日前 ，免报名费</w:t>
      </w:r>
    </w:p>
    <w:p>
      <w:pPr>
        <w:pageBreakBefore w:val="0"/>
        <w:numPr>
          <w:ilvl w:val="0"/>
          <w:numId w:val="4"/>
        </w:numPr>
        <w:kinsoku/>
        <w:wordWrap/>
        <w:overflowPunct/>
        <w:topLinePunct w:val="0"/>
        <w:autoSpaceDE/>
        <w:bidi w:val="0"/>
        <w:adjustRightInd/>
        <w:spacing w:line="550" w:lineRule="exact"/>
        <w:ind w:left="0" w:leftChars="0" w:right="0" w:righ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报名方式</w:t>
      </w:r>
    </w:p>
    <w:p>
      <w:pPr>
        <w:pageBreakBefore w:val="0"/>
        <w:kinsoku/>
        <w:wordWrap/>
        <w:overflowPunct/>
        <w:topLinePunct w:val="0"/>
        <w:autoSpaceDE/>
        <w:bidi w:val="0"/>
        <w:adjustRightInd/>
        <w:spacing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可通过“琼海市自行车运动协会”和“琼海市阿七单车俱乐部”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活动群里接龙报名。</w:t>
      </w:r>
    </w:p>
    <w:p>
      <w:pPr>
        <w:pageBreakBefore w:val="0"/>
        <w:numPr>
          <w:ilvl w:val="0"/>
          <w:numId w:val="4"/>
        </w:numPr>
        <w:kinsoku/>
        <w:wordWrap/>
        <w:overflowPunct/>
        <w:topLinePunct w:val="0"/>
        <w:autoSpaceDE/>
        <w:bidi w:val="0"/>
        <w:adjustRightInd/>
        <w:spacing w:line="550" w:lineRule="exact"/>
        <w:ind w:left="0" w:leftChars="0" w:right="0" w:righ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报名人数限制：按活动人数上限</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0人报满即止。</w:t>
      </w:r>
    </w:p>
    <w:p>
      <w:pPr>
        <w:pageBreakBefore w:val="0"/>
        <w:numPr>
          <w:ilvl w:val="0"/>
          <w:numId w:val="1"/>
        </w:numPr>
        <w:kinsoku/>
        <w:wordWrap/>
        <w:overflowPunct/>
        <w:topLinePunct w:val="0"/>
        <w:autoSpaceDE/>
        <w:bidi w:val="0"/>
        <w:adjustRightInd/>
        <w:spacing w:line="550" w:lineRule="exact"/>
        <w:ind w:left="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报名须知</w:t>
      </w:r>
    </w:p>
    <w:p>
      <w:pPr>
        <w:pageBreakBefore w:val="0"/>
        <w:numPr>
          <w:ilvl w:val="0"/>
          <w:numId w:val="0"/>
        </w:numPr>
        <w:kinsoku/>
        <w:wordWrap/>
        <w:overflowPunct/>
        <w:topLinePunct w:val="0"/>
        <w:autoSpaceDE/>
        <w:bidi w:val="0"/>
        <w:adjustRightInd/>
        <w:spacing w:line="550" w:lineRule="exact"/>
        <w:ind w:left="0" w:leftChars="0" w:right="0" w:rightChars="0"/>
        <w:textAlignment w:val="auto"/>
        <w:rPr>
          <w:rFonts w:hint="eastAsia" w:ascii="仿宋_GB2312" w:hAnsi="仿宋_GB2312" w:eastAsia="仿宋_GB2312" w:cs="仿宋_GB2312"/>
          <w:b/>
          <w:bCs/>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spacing w:val="-8"/>
          <w:sz w:val="32"/>
          <w:szCs w:val="32"/>
          <w:highlight w:val="none"/>
          <w:u w:val="none"/>
          <w:lang w:eastAsia="zh-CN"/>
          <w14:textFill>
            <w14:solidFill>
              <w14:schemeClr w14:val="tx1"/>
            </w14:solidFill>
          </w14:textFill>
        </w:rPr>
        <w:t>（参加报名者视为接受组织方的规定和要求）</w:t>
      </w:r>
    </w:p>
    <w:p>
      <w:pPr>
        <w:pageBreakBefore w:val="0"/>
        <w:kinsoku/>
        <w:wordWrap/>
        <w:overflowPunct/>
        <w:topLinePunct w:val="0"/>
        <w:autoSpaceDE/>
        <w:bidi w:val="0"/>
        <w:adjustRightInd/>
        <w:spacing w:line="550" w:lineRule="exact"/>
        <w:ind w:left="0" w:right="0" w:rightChars="0" w:firstLine="398" w:firstLineChars="131"/>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健康要求</w:t>
      </w:r>
      <w:r>
        <w:rPr>
          <w:rFonts w:hint="eastAsia" w:ascii="仿宋_GB2312" w:hAnsi="仿宋_GB2312" w:eastAsia="仿宋_GB2312" w:cs="仿宋_GB2312"/>
          <w:spacing w:val="-8"/>
          <w:sz w:val="32"/>
          <w:szCs w:val="32"/>
          <w:lang w:eastAsia="zh-CN"/>
        </w:rPr>
        <w:t>：</w:t>
      </w:r>
    </w:p>
    <w:p>
      <w:pPr>
        <w:pageBreakBefore w:val="0"/>
        <w:kinsoku/>
        <w:wordWrap/>
        <w:overflowPunct/>
        <w:topLinePunct w:val="0"/>
        <w:autoSpaceDE/>
        <w:bidi w:val="0"/>
        <w:adjustRightInd/>
        <w:spacing w:line="550" w:lineRule="exact"/>
        <w:ind w:left="0" w:right="0" w:rightChars="0" w:firstLine="608" w:firstLineChars="200"/>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参与者应根据自己的身体状况报名参加。在参加</w:t>
      </w:r>
      <w:r>
        <w:rPr>
          <w:rFonts w:hint="eastAsia" w:ascii="仿宋_GB2312" w:hAnsi="仿宋_GB2312" w:eastAsia="仿宋_GB2312" w:cs="仿宋_GB2312"/>
          <w:sz w:val="32"/>
          <w:szCs w:val="32"/>
        </w:rPr>
        <w:t>骑行</w:t>
      </w:r>
      <w:r>
        <w:rPr>
          <w:rFonts w:hint="eastAsia" w:ascii="仿宋_GB2312" w:hAnsi="仿宋_GB2312" w:eastAsia="仿宋_GB2312" w:cs="仿宋_GB2312"/>
          <w:spacing w:val="-8"/>
          <w:sz w:val="32"/>
          <w:szCs w:val="32"/>
        </w:rPr>
        <w:t>活动中</w:t>
      </w:r>
      <w:r>
        <w:rPr>
          <w:rFonts w:hint="eastAsia" w:ascii="仿宋_GB2312" w:hAnsi="仿宋_GB2312" w:eastAsia="仿宋_GB2312" w:cs="仿宋_GB2312"/>
          <w:spacing w:val="-8"/>
          <w:sz w:val="32"/>
          <w:szCs w:val="32"/>
          <w:lang w:val="en-US" w:eastAsia="zh-CN"/>
        </w:rPr>
        <w:t>如</w:t>
      </w:r>
      <w:r>
        <w:rPr>
          <w:rFonts w:hint="eastAsia" w:ascii="仿宋_GB2312" w:hAnsi="仿宋_GB2312" w:eastAsia="仿宋_GB2312" w:cs="仿宋_GB2312"/>
          <w:spacing w:val="-8"/>
          <w:sz w:val="32"/>
          <w:szCs w:val="32"/>
        </w:rPr>
        <w:t>有意外发生，因个人身体及其他个人原因导致的人身损害和财产损失，由个人</w:t>
      </w:r>
      <w:r>
        <w:rPr>
          <w:rFonts w:hint="eastAsia" w:ascii="仿宋_GB2312" w:hAnsi="仿宋_GB2312" w:eastAsia="仿宋_GB2312" w:cs="仿宋_GB2312"/>
          <w:spacing w:val="-8"/>
          <w:sz w:val="32"/>
          <w:szCs w:val="32"/>
          <w:lang w:val="en-US" w:eastAsia="zh-CN"/>
        </w:rPr>
        <w:t>和购买</w:t>
      </w:r>
      <w:r>
        <w:rPr>
          <w:rFonts w:hint="eastAsia" w:ascii="仿宋_GB2312" w:hAnsi="仿宋_GB2312" w:eastAsia="仿宋_GB2312" w:cs="仿宋_GB2312"/>
          <w:spacing w:val="-8"/>
          <w:sz w:val="32"/>
          <w:szCs w:val="32"/>
        </w:rPr>
        <w:t>保险公司承担负责，组织方和同行领队不承担责任</w:t>
      </w:r>
      <w:r>
        <w:rPr>
          <w:rFonts w:hint="eastAsia" w:ascii="仿宋_GB2312" w:hAnsi="仿宋_GB2312" w:eastAsia="仿宋_GB2312" w:cs="仿宋_GB2312"/>
          <w:spacing w:val="-8"/>
          <w:sz w:val="32"/>
          <w:szCs w:val="32"/>
          <w:lang w:val="en-US" w:eastAsia="zh-CN"/>
        </w:rPr>
        <w:t>和</w:t>
      </w:r>
      <w:r>
        <w:rPr>
          <w:rFonts w:hint="eastAsia" w:ascii="仿宋_GB2312" w:hAnsi="仿宋_GB2312" w:eastAsia="仿宋_GB2312" w:cs="仿宋_GB2312"/>
          <w:spacing w:val="-8"/>
          <w:sz w:val="32"/>
          <w:szCs w:val="32"/>
        </w:rPr>
        <w:t>赔偿</w:t>
      </w:r>
      <w:r>
        <w:rPr>
          <w:rFonts w:hint="eastAsia" w:ascii="仿宋_GB2312" w:hAnsi="仿宋_GB2312" w:eastAsia="仿宋_GB2312" w:cs="仿宋_GB2312"/>
          <w:spacing w:val="-8"/>
          <w:sz w:val="32"/>
          <w:szCs w:val="32"/>
          <w:lang w:eastAsia="zh-CN"/>
        </w:rPr>
        <w:t>。</w:t>
      </w:r>
    </w:p>
    <w:p>
      <w:pPr>
        <w:pageBreakBefore w:val="0"/>
        <w:kinsoku/>
        <w:wordWrap/>
        <w:overflowPunct/>
        <w:topLinePunct w:val="0"/>
        <w:autoSpaceDE/>
        <w:bidi w:val="0"/>
        <w:adjustRightInd/>
        <w:spacing w:line="550" w:lineRule="exact"/>
        <w:ind w:left="0" w:right="0" w:rightChars="0" w:firstLine="611" w:firstLineChars="200"/>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有以下情况者不宜参加：</w:t>
      </w:r>
    </w:p>
    <w:p>
      <w:pPr>
        <w:pageBreakBefore w:val="0"/>
        <w:kinsoku/>
        <w:wordWrap/>
        <w:overflowPunct/>
        <w:topLinePunct w:val="0"/>
        <w:autoSpaceDE/>
        <w:bidi w:val="0"/>
        <w:adjustRightInd/>
        <w:spacing w:line="550" w:lineRule="exact"/>
        <w:ind w:left="0" w:right="0" w:rightChars="0" w:firstLine="699" w:firstLineChars="23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1、先天性心脏病和风湿性心脏病患者；</w:t>
      </w:r>
    </w:p>
    <w:p>
      <w:pPr>
        <w:pageBreakBefore w:val="0"/>
        <w:kinsoku/>
        <w:wordWrap/>
        <w:overflowPunct/>
        <w:topLinePunct w:val="0"/>
        <w:autoSpaceDE/>
        <w:bidi w:val="0"/>
        <w:adjustRightInd/>
        <w:spacing w:line="550" w:lineRule="exact"/>
        <w:ind w:left="0" w:right="0" w:rightChars="0" w:firstLine="699" w:firstLineChars="23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2、高血压和脑血管疾病患者；</w:t>
      </w:r>
    </w:p>
    <w:p>
      <w:pPr>
        <w:pageBreakBefore w:val="0"/>
        <w:kinsoku/>
        <w:wordWrap/>
        <w:overflowPunct/>
        <w:topLinePunct w:val="0"/>
        <w:autoSpaceDE/>
        <w:bidi w:val="0"/>
        <w:adjustRightInd/>
        <w:spacing w:line="550" w:lineRule="exact"/>
        <w:ind w:left="0" w:right="0" w:rightChars="0" w:firstLine="699" w:firstLineChars="23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3、心肌炎和其他心脏病患者；</w:t>
      </w:r>
    </w:p>
    <w:p>
      <w:pPr>
        <w:pageBreakBefore w:val="0"/>
        <w:kinsoku/>
        <w:wordWrap/>
        <w:overflowPunct/>
        <w:topLinePunct w:val="0"/>
        <w:autoSpaceDE/>
        <w:bidi w:val="0"/>
        <w:adjustRightInd/>
        <w:spacing w:line="550" w:lineRule="exact"/>
        <w:ind w:left="0" w:right="0" w:rightChars="0" w:firstLine="699" w:firstLineChars="23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4、冠状动脉病患者和严重心律不齐者；</w:t>
      </w:r>
    </w:p>
    <w:p>
      <w:pPr>
        <w:pageBreakBefore w:val="0"/>
        <w:kinsoku/>
        <w:wordWrap/>
        <w:overflowPunct/>
        <w:topLinePunct w:val="0"/>
        <w:autoSpaceDE/>
        <w:bidi w:val="0"/>
        <w:adjustRightInd/>
        <w:spacing w:line="550" w:lineRule="exact"/>
        <w:ind w:left="0" w:right="0" w:rightChars="0" w:firstLine="699" w:firstLineChars="23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5、血糖过高或过少的糖尿病患者；</w:t>
      </w:r>
    </w:p>
    <w:p>
      <w:pPr>
        <w:pageBreakBefore w:val="0"/>
        <w:kinsoku/>
        <w:wordWrap/>
        <w:overflowPunct/>
        <w:topLinePunct w:val="0"/>
        <w:autoSpaceDE/>
        <w:bidi w:val="0"/>
        <w:adjustRightInd/>
        <w:spacing w:line="550" w:lineRule="exact"/>
        <w:ind w:left="0" w:right="0" w:rightChars="0" w:firstLine="699" w:firstLineChars="2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6、其他不适合运动的人群(如孕妇、过度疲劳、过度饮酒等人群)；</w:t>
      </w:r>
    </w:p>
    <w:p>
      <w:pPr>
        <w:pageBreakBefore w:val="0"/>
        <w:kinsoku/>
        <w:wordWrap/>
        <w:overflowPunct/>
        <w:topLinePunct w:val="0"/>
        <w:autoSpaceDE/>
        <w:bidi w:val="0"/>
        <w:adjustRightInd/>
        <w:spacing w:line="550" w:lineRule="exact"/>
        <w:ind w:left="0" w:right="0" w:rightChars="0"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7</w:t>
      </w:r>
      <w:r>
        <w:rPr>
          <w:rFonts w:hint="default" w:ascii="仿宋_GB2312" w:hAnsi="仿宋_GB2312" w:eastAsia="仿宋_GB2312" w:cs="仿宋_GB2312"/>
          <w:spacing w:val="-11"/>
          <w:sz w:val="32"/>
          <w:szCs w:val="32"/>
          <w:lang w:val="en-US"/>
        </w:rPr>
        <w:t>.</w:t>
      </w:r>
      <w:r>
        <w:rPr>
          <w:rFonts w:hint="eastAsia" w:ascii="仿宋_GB2312" w:hAnsi="仿宋_GB2312" w:eastAsia="仿宋_GB2312" w:cs="仿宋_GB2312"/>
          <w:spacing w:val="-11"/>
          <w:sz w:val="32"/>
          <w:szCs w:val="32"/>
        </w:rPr>
        <w:t>凡报名参加本次活动人员需现场签署个人责任免责书。</w:t>
      </w:r>
    </w:p>
    <w:p>
      <w:pPr>
        <w:pageBreakBefore w:val="0"/>
        <w:numPr>
          <w:ilvl w:val="0"/>
          <w:numId w:val="1"/>
        </w:numPr>
        <w:kinsoku/>
        <w:wordWrap/>
        <w:overflowPunct/>
        <w:topLinePunct w:val="0"/>
        <w:autoSpaceDE/>
        <w:bidi w:val="0"/>
        <w:adjustRightInd/>
        <w:spacing w:line="550" w:lineRule="exact"/>
        <w:ind w:left="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宣传推广</w:t>
      </w:r>
    </w:p>
    <w:p>
      <w:pPr>
        <w:pageBreakBefore w:val="0"/>
        <w:kinsoku/>
        <w:wordWrap/>
        <w:overflowPunct/>
        <w:topLinePunct w:val="0"/>
        <w:autoSpaceDE/>
        <w:bidi w:val="0"/>
        <w:adjustRightInd/>
        <w:spacing w:line="550" w:lineRule="exact"/>
        <w:ind w:left="0" w:right="0" w:rightChars="0"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活动通过视频、图文、文字等报道方式，实现信息精准投送。</w:t>
      </w:r>
    </w:p>
    <w:p>
      <w:pPr>
        <w:pageBreakBefore w:val="0"/>
        <w:kinsoku/>
        <w:wordWrap/>
        <w:overflowPunct/>
        <w:topLinePunct w:val="0"/>
        <w:autoSpaceDE/>
        <w:bidi w:val="0"/>
        <w:adjustRightInd/>
        <w:spacing w:line="550" w:lineRule="exact"/>
        <w:ind w:left="0" w:right="0" w:rightChars="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wps:txbx>
                    <wps:bodyPr wrap="none" lIns="0" tIns="0" rIns="0" bIns="0" upright="1">
                      <a:spAutoFit/>
                    </wps:bodyPr>
                  </wps:wsp>
                </a:graphicData>
              </a:graphic>
            </wp:anchor>
          </w:drawing>
        </mc:Choice>
        <mc:Fallback>
          <w:pict>
            <v:rect id="Quad Arrow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Ck&#10;0pb9tgEAAJADAAAOAAAAAAAAAAEAIAAAAB8BAABkcnMvZTJvRG9jLnhtbFBLBQYAAAAABgAGAFkB&#10;AABH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6BB32"/>
    <w:multiLevelType w:val="singleLevel"/>
    <w:tmpl w:val="8616BB32"/>
    <w:lvl w:ilvl="0" w:tentative="0">
      <w:start w:val="1"/>
      <w:numFmt w:val="chineseCounting"/>
      <w:suff w:val="nothing"/>
      <w:lvlText w:val="（%1）"/>
      <w:lvlJc w:val="left"/>
      <w:pPr>
        <w:ind w:left="0" w:firstLine="420"/>
      </w:pPr>
      <w:rPr>
        <w:rFonts w:hint="eastAsia"/>
      </w:rPr>
    </w:lvl>
  </w:abstractNum>
  <w:abstractNum w:abstractNumId="1">
    <w:nsid w:val="5EB3B790"/>
    <w:multiLevelType w:val="singleLevel"/>
    <w:tmpl w:val="5EB3B790"/>
    <w:lvl w:ilvl="0" w:tentative="0">
      <w:start w:val="1"/>
      <w:numFmt w:val="chineseCounting"/>
      <w:suff w:val="nothing"/>
      <w:lvlText w:val="%1、"/>
      <w:lvlJc w:val="left"/>
      <w:pPr>
        <w:ind w:firstLine="420"/>
      </w:pPr>
      <w:rPr>
        <w:rFonts w:hint="eastAsia" w:cs="Times New Roman"/>
      </w:rPr>
    </w:lvl>
  </w:abstractNum>
  <w:abstractNum w:abstractNumId="2">
    <w:nsid w:val="5F2788AC"/>
    <w:multiLevelType w:val="singleLevel"/>
    <w:tmpl w:val="5F2788AC"/>
    <w:lvl w:ilvl="0" w:tentative="0">
      <w:start w:val="1"/>
      <w:numFmt w:val="chineseCounting"/>
      <w:suff w:val="nothing"/>
      <w:lvlText w:val="（%1）"/>
      <w:lvlJc w:val="left"/>
      <w:pPr>
        <w:ind w:firstLine="420"/>
      </w:pPr>
      <w:rPr>
        <w:rFonts w:hint="eastAsia" w:cs="Times New Roman"/>
      </w:rPr>
    </w:lvl>
  </w:abstractNum>
  <w:abstractNum w:abstractNumId="3">
    <w:nsid w:val="5F2794BD"/>
    <w:multiLevelType w:val="singleLevel"/>
    <w:tmpl w:val="5F2794BD"/>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0"/>
  <w:drawingGridVerticalSpacing w:val="157"/>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ZjM1MTY4YzZjZDRhZWZhYTllOTg4OGZmNGZkMDMifQ=="/>
  </w:docVars>
  <w:rsids>
    <w:rsidRoot w:val="00953F53"/>
    <w:rsid w:val="00016960"/>
    <w:rsid w:val="00142802"/>
    <w:rsid w:val="00216F9B"/>
    <w:rsid w:val="00244F33"/>
    <w:rsid w:val="002E1E00"/>
    <w:rsid w:val="003A72DA"/>
    <w:rsid w:val="00445F77"/>
    <w:rsid w:val="00525BDA"/>
    <w:rsid w:val="005903C3"/>
    <w:rsid w:val="005A66AD"/>
    <w:rsid w:val="006511E3"/>
    <w:rsid w:val="00704F10"/>
    <w:rsid w:val="00856E5F"/>
    <w:rsid w:val="00895E1E"/>
    <w:rsid w:val="00926264"/>
    <w:rsid w:val="00953F53"/>
    <w:rsid w:val="00AD0DB5"/>
    <w:rsid w:val="00BB28E2"/>
    <w:rsid w:val="00F743F2"/>
    <w:rsid w:val="00F77339"/>
    <w:rsid w:val="02023935"/>
    <w:rsid w:val="02801659"/>
    <w:rsid w:val="035F6B74"/>
    <w:rsid w:val="03BA4F12"/>
    <w:rsid w:val="03F86B1C"/>
    <w:rsid w:val="03FD4143"/>
    <w:rsid w:val="05CD5D86"/>
    <w:rsid w:val="05D861D7"/>
    <w:rsid w:val="05F979CD"/>
    <w:rsid w:val="06B62CBE"/>
    <w:rsid w:val="07320597"/>
    <w:rsid w:val="07C208DC"/>
    <w:rsid w:val="08FF094D"/>
    <w:rsid w:val="096B4B3E"/>
    <w:rsid w:val="09B90AFC"/>
    <w:rsid w:val="09E56409"/>
    <w:rsid w:val="0AAA48E8"/>
    <w:rsid w:val="0AEC32D3"/>
    <w:rsid w:val="0AF81AF7"/>
    <w:rsid w:val="0B246449"/>
    <w:rsid w:val="0C4E342F"/>
    <w:rsid w:val="0C874EE1"/>
    <w:rsid w:val="0CF90EA0"/>
    <w:rsid w:val="0E0323B4"/>
    <w:rsid w:val="0E19425F"/>
    <w:rsid w:val="0ECA300F"/>
    <w:rsid w:val="0F387022"/>
    <w:rsid w:val="0F9E1595"/>
    <w:rsid w:val="0FFF1232"/>
    <w:rsid w:val="121E0096"/>
    <w:rsid w:val="12D20E80"/>
    <w:rsid w:val="13EF3E98"/>
    <w:rsid w:val="14972381"/>
    <w:rsid w:val="15007F26"/>
    <w:rsid w:val="15665088"/>
    <w:rsid w:val="15E73158"/>
    <w:rsid w:val="17095CAA"/>
    <w:rsid w:val="178707C2"/>
    <w:rsid w:val="186B3909"/>
    <w:rsid w:val="19774B3E"/>
    <w:rsid w:val="19853080"/>
    <w:rsid w:val="19B501F6"/>
    <w:rsid w:val="19BC5A35"/>
    <w:rsid w:val="1A282269"/>
    <w:rsid w:val="1A7E6150"/>
    <w:rsid w:val="1C3C5501"/>
    <w:rsid w:val="1CBD1C3F"/>
    <w:rsid w:val="1D4938CF"/>
    <w:rsid w:val="1DD66365"/>
    <w:rsid w:val="1E036392"/>
    <w:rsid w:val="20D81675"/>
    <w:rsid w:val="21171EAD"/>
    <w:rsid w:val="218A605A"/>
    <w:rsid w:val="23F9471E"/>
    <w:rsid w:val="24081615"/>
    <w:rsid w:val="248875F1"/>
    <w:rsid w:val="248C1A86"/>
    <w:rsid w:val="249E6022"/>
    <w:rsid w:val="24B33BD3"/>
    <w:rsid w:val="24E101A2"/>
    <w:rsid w:val="25DD1717"/>
    <w:rsid w:val="26E72CF4"/>
    <w:rsid w:val="27CB6BA5"/>
    <w:rsid w:val="288307FB"/>
    <w:rsid w:val="289E5635"/>
    <w:rsid w:val="2946266B"/>
    <w:rsid w:val="29B528DD"/>
    <w:rsid w:val="29EB10F2"/>
    <w:rsid w:val="29FB2613"/>
    <w:rsid w:val="2B002396"/>
    <w:rsid w:val="2B9845BD"/>
    <w:rsid w:val="2C7768C8"/>
    <w:rsid w:val="2C994E16"/>
    <w:rsid w:val="2CA422D6"/>
    <w:rsid w:val="2CC969F8"/>
    <w:rsid w:val="2CE04AD1"/>
    <w:rsid w:val="2D2E4A08"/>
    <w:rsid w:val="2E4E4F09"/>
    <w:rsid w:val="2E5C5D76"/>
    <w:rsid w:val="2E874FD6"/>
    <w:rsid w:val="2EEE6C4E"/>
    <w:rsid w:val="31F86F6B"/>
    <w:rsid w:val="31FD70C8"/>
    <w:rsid w:val="328E76CA"/>
    <w:rsid w:val="330F402A"/>
    <w:rsid w:val="333911A3"/>
    <w:rsid w:val="339733AC"/>
    <w:rsid w:val="34783374"/>
    <w:rsid w:val="36187A28"/>
    <w:rsid w:val="3775711D"/>
    <w:rsid w:val="377B2424"/>
    <w:rsid w:val="378D126C"/>
    <w:rsid w:val="379054C9"/>
    <w:rsid w:val="3873646C"/>
    <w:rsid w:val="38A776C5"/>
    <w:rsid w:val="39C84E88"/>
    <w:rsid w:val="39FE3050"/>
    <w:rsid w:val="3C870A8F"/>
    <w:rsid w:val="3DCE0B94"/>
    <w:rsid w:val="3E370B15"/>
    <w:rsid w:val="3E4F1CD3"/>
    <w:rsid w:val="3F786788"/>
    <w:rsid w:val="3FD94A02"/>
    <w:rsid w:val="3FF046F9"/>
    <w:rsid w:val="411077BB"/>
    <w:rsid w:val="41627612"/>
    <w:rsid w:val="425A6618"/>
    <w:rsid w:val="42C939B7"/>
    <w:rsid w:val="4394270A"/>
    <w:rsid w:val="450A5C28"/>
    <w:rsid w:val="46636349"/>
    <w:rsid w:val="47465FB9"/>
    <w:rsid w:val="48455675"/>
    <w:rsid w:val="48F7763D"/>
    <w:rsid w:val="490D6193"/>
    <w:rsid w:val="4A851D59"/>
    <w:rsid w:val="4AB90BD1"/>
    <w:rsid w:val="4B527752"/>
    <w:rsid w:val="4B5357C2"/>
    <w:rsid w:val="4BCA036B"/>
    <w:rsid w:val="4C8D5285"/>
    <w:rsid w:val="4CD36635"/>
    <w:rsid w:val="4D9969C0"/>
    <w:rsid w:val="4DBB1321"/>
    <w:rsid w:val="4F5A4BC8"/>
    <w:rsid w:val="50703322"/>
    <w:rsid w:val="50DF63A0"/>
    <w:rsid w:val="510F073B"/>
    <w:rsid w:val="51545425"/>
    <w:rsid w:val="52063B59"/>
    <w:rsid w:val="53660096"/>
    <w:rsid w:val="53ED4F7A"/>
    <w:rsid w:val="54F21BF7"/>
    <w:rsid w:val="54F40207"/>
    <w:rsid w:val="554271C4"/>
    <w:rsid w:val="55FF4C22"/>
    <w:rsid w:val="55FFDCBA"/>
    <w:rsid w:val="560A1BC4"/>
    <w:rsid w:val="563B224A"/>
    <w:rsid w:val="575817A3"/>
    <w:rsid w:val="57D03321"/>
    <w:rsid w:val="591B0818"/>
    <w:rsid w:val="597A2DD9"/>
    <w:rsid w:val="5A4B6B1B"/>
    <w:rsid w:val="5AFF3461"/>
    <w:rsid w:val="5BF15B8D"/>
    <w:rsid w:val="5C2277D8"/>
    <w:rsid w:val="5CAF1C5D"/>
    <w:rsid w:val="5DC82979"/>
    <w:rsid w:val="5FE468F7"/>
    <w:rsid w:val="5FFE462F"/>
    <w:rsid w:val="60076B58"/>
    <w:rsid w:val="602B6D49"/>
    <w:rsid w:val="61364841"/>
    <w:rsid w:val="617244B7"/>
    <w:rsid w:val="62060F9C"/>
    <w:rsid w:val="627A06D8"/>
    <w:rsid w:val="637218F2"/>
    <w:rsid w:val="63F046AB"/>
    <w:rsid w:val="64270997"/>
    <w:rsid w:val="64276F94"/>
    <w:rsid w:val="645051D3"/>
    <w:rsid w:val="65015F01"/>
    <w:rsid w:val="65516FAF"/>
    <w:rsid w:val="65670F24"/>
    <w:rsid w:val="66697085"/>
    <w:rsid w:val="66956FEE"/>
    <w:rsid w:val="66E03570"/>
    <w:rsid w:val="670F2C7E"/>
    <w:rsid w:val="67347540"/>
    <w:rsid w:val="6874732F"/>
    <w:rsid w:val="69142188"/>
    <w:rsid w:val="697056B1"/>
    <w:rsid w:val="69881153"/>
    <w:rsid w:val="699E0E5E"/>
    <w:rsid w:val="69F01EF4"/>
    <w:rsid w:val="6BCF7226"/>
    <w:rsid w:val="6BD12569"/>
    <w:rsid w:val="6BFFDD6A"/>
    <w:rsid w:val="6D102048"/>
    <w:rsid w:val="6D927650"/>
    <w:rsid w:val="6E023B63"/>
    <w:rsid w:val="6EFA2466"/>
    <w:rsid w:val="6FFA32F7"/>
    <w:rsid w:val="70D96549"/>
    <w:rsid w:val="71AE44DB"/>
    <w:rsid w:val="720661D1"/>
    <w:rsid w:val="72B6325E"/>
    <w:rsid w:val="730B4CA6"/>
    <w:rsid w:val="73B44787"/>
    <w:rsid w:val="745B7503"/>
    <w:rsid w:val="7488212B"/>
    <w:rsid w:val="74DC0A81"/>
    <w:rsid w:val="75D255B0"/>
    <w:rsid w:val="75D563EF"/>
    <w:rsid w:val="76DA273C"/>
    <w:rsid w:val="76F7314E"/>
    <w:rsid w:val="77170059"/>
    <w:rsid w:val="77F65408"/>
    <w:rsid w:val="788C15B3"/>
    <w:rsid w:val="79F75F20"/>
    <w:rsid w:val="7A4A42A1"/>
    <w:rsid w:val="7A9C0875"/>
    <w:rsid w:val="7AD2216E"/>
    <w:rsid w:val="7B1211B1"/>
    <w:rsid w:val="7BE90C15"/>
    <w:rsid w:val="7BFC2FEB"/>
    <w:rsid w:val="7C164EB7"/>
    <w:rsid w:val="7C7B689D"/>
    <w:rsid w:val="7CD518F6"/>
    <w:rsid w:val="7EC505F5"/>
    <w:rsid w:val="7FAD3E96"/>
    <w:rsid w:val="7FCDFE01"/>
    <w:rsid w:val="7FD250BE"/>
    <w:rsid w:val="7FF7C639"/>
    <w:rsid w:val="DB2B7D3F"/>
    <w:rsid w:val="DDBD1A48"/>
    <w:rsid w:val="E9EE6F57"/>
    <w:rsid w:val="EABF15A4"/>
    <w:rsid w:val="ED7FA011"/>
    <w:rsid w:val="EEDDC89D"/>
    <w:rsid w:val="EF5DA0FE"/>
    <w:rsid w:val="F6FF4118"/>
    <w:rsid w:val="FB39C121"/>
    <w:rsid w:val="FF5D4FBF"/>
    <w:rsid w:val="FFD72390"/>
    <w:rsid w:val="FFFEA0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3" w:lineRule="auto"/>
      <w:jc w:val="center"/>
      <w:outlineLvl w:val="1"/>
    </w:pPr>
    <w:rPr>
      <w:rFonts w:ascii="Arial" w:hAnsi="Arial" w:eastAsia="黑体" w:cs="Times New Roman"/>
      <w:b/>
      <w:bCs/>
      <w:sz w:val="32"/>
      <w:szCs w:val="32"/>
    </w:rPr>
  </w:style>
  <w:style w:type="paragraph" w:styleId="4">
    <w:name w:val="heading 3"/>
    <w:basedOn w:val="1"/>
    <w:next w:val="1"/>
    <w:link w:val="25"/>
    <w:qFormat/>
    <w:uiPriority w:val="99"/>
    <w:pPr>
      <w:keepNext/>
      <w:keepLines/>
      <w:spacing w:before="260" w:after="260" w:line="416" w:lineRule="auto"/>
      <w:outlineLvl w:val="2"/>
    </w:pPr>
    <w:rPr>
      <w:b/>
      <w:bCs/>
      <w:sz w:val="32"/>
      <w:szCs w:val="32"/>
    </w:rPr>
  </w:style>
  <w:style w:type="paragraph" w:styleId="5">
    <w:name w:val="heading 4"/>
    <w:basedOn w:val="1"/>
    <w:next w:val="1"/>
    <w:link w:val="26"/>
    <w:qFormat/>
    <w:uiPriority w:val="99"/>
    <w:pPr>
      <w:keepNext/>
      <w:keepLines/>
      <w:spacing w:before="280" w:after="290" w:line="376" w:lineRule="auto"/>
      <w:outlineLvl w:val="3"/>
    </w:pPr>
    <w:rPr>
      <w:rFonts w:ascii="Cambria" w:hAnsi="Cambria" w:eastAsia="黑体"/>
      <w:b/>
      <w:bCs/>
      <w:sz w:val="24"/>
      <w:szCs w:val="28"/>
    </w:rPr>
  </w:style>
  <w:style w:type="paragraph" w:styleId="6">
    <w:name w:val="heading 5"/>
    <w:basedOn w:val="1"/>
    <w:next w:val="1"/>
    <w:link w:val="27"/>
    <w:qFormat/>
    <w:uiPriority w:val="99"/>
    <w:pPr>
      <w:keepNext/>
      <w:keepLines/>
      <w:spacing w:before="280" w:after="290" w:line="360" w:lineRule="auto"/>
      <w:ind w:firstLine="643" w:firstLineChars="200"/>
      <w:outlineLvl w:val="4"/>
    </w:pPr>
    <w:rPr>
      <w:rFonts w:eastAsia="黑体"/>
      <w:b/>
      <w:bCs/>
      <w:sz w:val="24"/>
      <w:szCs w:val="28"/>
    </w:rPr>
  </w:style>
  <w:style w:type="paragraph" w:styleId="7">
    <w:name w:val="heading 6"/>
    <w:basedOn w:val="1"/>
    <w:next w:val="1"/>
    <w:link w:val="28"/>
    <w:qFormat/>
    <w:uiPriority w:val="99"/>
    <w:pPr>
      <w:keepNext/>
      <w:keepLines/>
      <w:spacing w:line="317" w:lineRule="auto"/>
      <w:ind w:firstLine="643" w:firstLineChars="200"/>
      <w:outlineLvl w:val="5"/>
    </w:pPr>
    <w:rPr>
      <w:rFonts w:ascii="Arial" w:hAnsi="Arial" w:eastAsia="黑体" w:cs="Times New Roman"/>
      <w:b/>
      <w:kern w:val="0"/>
      <w:sz w:val="24"/>
      <w:szCs w:val="20"/>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9"/>
    <w:qFormat/>
    <w:uiPriority w:val="99"/>
    <w:pPr>
      <w:spacing w:after="120"/>
    </w:pPr>
  </w:style>
  <w:style w:type="paragraph" w:styleId="9">
    <w:name w:val="Body Text Indent"/>
    <w:basedOn w:val="1"/>
    <w:link w:val="30"/>
    <w:qFormat/>
    <w:uiPriority w:val="99"/>
    <w:pPr>
      <w:spacing w:after="120"/>
      <w:ind w:left="420" w:leftChars="200"/>
    </w:pPr>
  </w:style>
  <w:style w:type="paragraph" w:styleId="10">
    <w:name w:val="Plain Text"/>
    <w:basedOn w:val="1"/>
    <w:link w:val="31"/>
    <w:qFormat/>
    <w:uiPriority w:val="99"/>
    <w:rPr>
      <w:rFonts w:ascii="宋体" w:hAnsi="Courier New" w:cs="Courier New"/>
      <w:szCs w:val="21"/>
    </w:rPr>
  </w:style>
  <w:style w:type="paragraph" w:styleId="11">
    <w:name w:val="Body Text Indent 2"/>
    <w:basedOn w:val="1"/>
    <w:link w:val="32"/>
    <w:qFormat/>
    <w:uiPriority w:val="99"/>
    <w:pPr>
      <w:spacing w:line="400" w:lineRule="atLeast"/>
      <w:ind w:firstLine="540"/>
    </w:pPr>
    <w:rPr>
      <w:rFonts w:ascii="宋体" w:hAnsi="Times New Roman" w:cs="Times New Roman"/>
      <w:color w:val="000000"/>
      <w:sz w:val="24"/>
      <w:szCs w:val="24"/>
    </w:rPr>
  </w:style>
  <w:style w:type="paragraph" w:styleId="12">
    <w:name w:val="Balloon Text"/>
    <w:basedOn w:val="1"/>
    <w:link w:val="33"/>
    <w:qFormat/>
    <w:uiPriority w:val="99"/>
    <w:pPr>
      <w:spacing w:line="360" w:lineRule="auto"/>
      <w:ind w:firstLine="883" w:firstLineChars="200"/>
    </w:pPr>
    <w:rPr>
      <w:sz w:val="18"/>
      <w:szCs w:val="18"/>
    </w:rPr>
  </w:style>
  <w:style w:type="paragraph" w:styleId="13">
    <w:name w:val="footer"/>
    <w:basedOn w:val="1"/>
    <w:link w:val="34"/>
    <w:qFormat/>
    <w:uiPriority w:val="99"/>
    <w:pPr>
      <w:tabs>
        <w:tab w:val="center" w:pos="4153"/>
        <w:tab w:val="right" w:pos="8306"/>
      </w:tabs>
      <w:snapToGrid w:val="0"/>
      <w:jc w:val="left"/>
    </w:pPr>
    <w:rPr>
      <w:sz w:val="18"/>
      <w:szCs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qFormat/>
    <w:uiPriority w:val="99"/>
    <w:pPr>
      <w:spacing w:beforeAutospacing="1" w:afterAutospacing="1" w:line="360" w:lineRule="auto"/>
      <w:ind w:firstLine="883" w:firstLineChars="200"/>
      <w:jc w:val="left"/>
    </w:pPr>
    <w:rPr>
      <w:rFonts w:cs="Times New Roman"/>
      <w:kern w:val="0"/>
      <w:sz w:val="24"/>
      <w:szCs w:val="24"/>
    </w:rPr>
  </w:style>
  <w:style w:type="paragraph" w:styleId="17">
    <w:name w:val="Body Text First Indent 2"/>
    <w:basedOn w:val="9"/>
    <w:link w:val="37"/>
    <w:qFormat/>
    <w:uiPriority w:val="99"/>
    <w:pPr>
      <w:ind w:firstLine="420" w:firstLineChars="200"/>
    </w:pPr>
  </w:style>
  <w:style w:type="table" w:styleId="19">
    <w:name w:val="Table Grid"/>
    <w:basedOn w:val="1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b/>
    </w:rPr>
  </w:style>
  <w:style w:type="character" w:styleId="22">
    <w:name w:val="Hyperlink"/>
    <w:basedOn w:val="20"/>
    <w:qFormat/>
    <w:uiPriority w:val="99"/>
    <w:rPr>
      <w:rFonts w:cs="Times New Roman"/>
      <w:color w:val="0000FF"/>
      <w:u w:val="single"/>
    </w:rPr>
  </w:style>
  <w:style w:type="character" w:customStyle="1" w:styleId="23">
    <w:name w:val="Heading 1 Char"/>
    <w:basedOn w:val="20"/>
    <w:link w:val="2"/>
    <w:qFormat/>
    <w:locked/>
    <w:uiPriority w:val="99"/>
    <w:rPr>
      <w:rFonts w:cs="Times New Roman"/>
      <w:b/>
      <w:bCs/>
      <w:kern w:val="44"/>
      <w:sz w:val="44"/>
      <w:szCs w:val="44"/>
    </w:rPr>
  </w:style>
  <w:style w:type="character" w:customStyle="1" w:styleId="24">
    <w:name w:val="Heading 2 Char"/>
    <w:basedOn w:val="20"/>
    <w:link w:val="3"/>
    <w:qFormat/>
    <w:locked/>
    <w:uiPriority w:val="99"/>
    <w:rPr>
      <w:rFonts w:ascii="Arial" w:hAnsi="Arial" w:eastAsia="黑体" w:cs="Times New Roman"/>
      <w:b/>
      <w:bCs/>
      <w:sz w:val="32"/>
      <w:szCs w:val="32"/>
    </w:rPr>
  </w:style>
  <w:style w:type="character" w:customStyle="1" w:styleId="25">
    <w:name w:val="Heading 3 Char"/>
    <w:basedOn w:val="20"/>
    <w:link w:val="4"/>
    <w:qFormat/>
    <w:locked/>
    <w:uiPriority w:val="99"/>
    <w:rPr>
      <w:rFonts w:cs="Times New Roman"/>
      <w:b/>
      <w:bCs/>
      <w:sz w:val="32"/>
      <w:szCs w:val="32"/>
    </w:rPr>
  </w:style>
  <w:style w:type="character" w:customStyle="1" w:styleId="26">
    <w:name w:val="Heading 4 Char"/>
    <w:basedOn w:val="20"/>
    <w:link w:val="5"/>
    <w:qFormat/>
    <w:locked/>
    <w:uiPriority w:val="99"/>
    <w:rPr>
      <w:rFonts w:ascii="Cambria" w:hAnsi="Cambria" w:eastAsia="黑体" w:cs="黑体"/>
      <w:b/>
      <w:bCs/>
      <w:sz w:val="28"/>
      <w:szCs w:val="28"/>
    </w:rPr>
  </w:style>
  <w:style w:type="character" w:customStyle="1" w:styleId="27">
    <w:name w:val="Heading 5 Char"/>
    <w:basedOn w:val="20"/>
    <w:link w:val="6"/>
    <w:qFormat/>
    <w:locked/>
    <w:uiPriority w:val="99"/>
    <w:rPr>
      <w:rFonts w:ascii="Calibri" w:hAnsi="Calibri" w:eastAsia="黑体" w:cs="Times New Roman"/>
      <w:b/>
      <w:bCs/>
      <w:sz w:val="28"/>
      <w:szCs w:val="28"/>
    </w:rPr>
  </w:style>
  <w:style w:type="character" w:customStyle="1" w:styleId="28">
    <w:name w:val="Heading 6 Char"/>
    <w:basedOn w:val="20"/>
    <w:link w:val="7"/>
    <w:qFormat/>
    <w:locked/>
    <w:uiPriority w:val="99"/>
    <w:rPr>
      <w:rFonts w:ascii="Arial" w:hAnsi="Arial" w:eastAsia="黑体" w:cs="Times New Roman"/>
      <w:b/>
      <w:sz w:val="24"/>
    </w:rPr>
  </w:style>
  <w:style w:type="character" w:customStyle="1" w:styleId="29">
    <w:name w:val="Body Text Char"/>
    <w:basedOn w:val="20"/>
    <w:link w:val="8"/>
    <w:qFormat/>
    <w:locked/>
    <w:uiPriority w:val="99"/>
    <w:rPr>
      <w:rFonts w:ascii="Calibri" w:hAnsi="Calibri" w:eastAsia="宋体" w:cs="黑体"/>
      <w:kern w:val="2"/>
      <w:sz w:val="22"/>
      <w:szCs w:val="22"/>
    </w:rPr>
  </w:style>
  <w:style w:type="character" w:customStyle="1" w:styleId="30">
    <w:name w:val="Body Text Indent Char"/>
    <w:basedOn w:val="20"/>
    <w:link w:val="9"/>
    <w:qFormat/>
    <w:locked/>
    <w:uiPriority w:val="99"/>
    <w:rPr>
      <w:rFonts w:cs="Times New Roman"/>
    </w:rPr>
  </w:style>
  <w:style w:type="character" w:customStyle="1" w:styleId="31">
    <w:name w:val="Plain Text Char"/>
    <w:basedOn w:val="20"/>
    <w:link w:val="10"/>
    <w:semiHidden/>
    <w:qFormat/>
    <w:locked/>
    <w:uiPriority w:val="99"/>
    <w:rPr>
      <w:rFonts w:ascii="宋体" w:hAnsi="Courier New" w:cs="Courier New"/>
      <w:sz w:val="21"/>
      <w:szCs w:val="21"/>
    </w:rPr>
  </w:style>
  <w:style w:type="character" w:customStyle="1" w:styleId="32">
    <w:name w:val="Body Text Indent 2 Char"/>
    <w:basedOn w:val="20"/>
    <w:link w:val="11"/>
    <w:qFormat/>
    <w:locked/>
    <w:uiPriority w:val="99"/>
    <w:rPr>
      <w:rFonts w:ascii="宋体" w:hAnsi="Times New Roman" w:eastAsia="宋体" w:cs="Times New Roman"/>
      <w:color w:val="000000"/>
      <w:sz w:val="24"/>
      <w:szCs w:val="24"/>
    </w:rPr>
  </w:style>
  <w:style w:type="character" w:customStyle="1" w:styleId="33">
    <w:name w:val="Balloon Text Char"/>
    <w:basedOn w:val="20"/>
    <w:link w:val="12"/>
    <w:qFormat/>
    <w:locked/>
    <w:uiPriority w:val="99"/>
    <w:rPr>
      <w:rFonts w:eastAsia="宋体" w:cs="Times New Roman"/>
      <w:sz w:val="18"/>
      <w:szCs w:val="18"/>
    </w:rPr>
  </w:style>
  <w:style w:type="character" w:customStyle="1" w:styleId="34">
    <w:name w:val="Footer Char"/>
    <w:basedOn w:val="20"/>
    <w:link w:val="13"/>
    <w:qFormat/>
    <w:locked/>
    <w:uiPriority w:val="99"/>
    <w:rPr>
      <w:rFonts w:cs="Times New Roman"/>
      <w:sz w:val="18"/>
      <w:szCs w:val="18"/>
    </w:rPr>
  </w:style>
  <w:style w:type="character" w:customStyle="1" w:styleId="35">
    <w:name w:val="Header Char"/>
    <w:basedOn w:val="20"/>
    <w:link w:val="14"/>
    <w:qFormat/>
    <w:locked/>
    <w:uiPriority w:val="99"/>
    <w:rPr>
      <w:rFonts w:cs="Times New Roman"/>
      <w:sz w:val="18"/>
      <w:szCs w:val="18"/>
    </w:rPr>
  </w:style>
  <w:style w:type="character" w:customStyle="1" w:styleId="36">
    <w:name w:val="HTML Preformatted Char"/>
    <w:basedOn w:val="20"/>
    <w:link w:val="15"/>
    <w:semiHidden/>
    <w:qFormat/>
    <w:locked/>
    <w:uiPriority w:val="99"/>
    <w:rPr>
      <w:rFonts w:ascii="Courier New" w:hAnsi="Courier New" w:cs="Courier New"/>
      <w:sz w:val="20"/>
      <w:szCs w:val="20"/>
    </w:rPr>
  </w:style>
  <w:style w:type="character" w:customStyle="1" w:styleId="37">
    <w:name w:val="Body Text First Indent 2 Char"/>
    <w:basedOn w:val="30"/>
    <w:link w:val="17"/>
    <w:qFormat/>
    <w:locked/>
    <w:uiPriority w:val="99"/>
  </w:style>
  <w:style w:type="paragraph" w:customStyle="1" w:styleId="38">
    <w:name w:val="列出段落1"/>
    <w:basedOn w:val="1"/>
    <w:qFormat/>
    <w:uiPriority w:val="99"/>
    <w:pPr>
      <w:ind w:firstLine="420" w:firstLineChars="200"/>
    </w:pPr>
  </w:style>
  <w:style w:type="paragraph" w:customStyle="1" w:styleId="39">
    <w:name w:val="Char Char Char Char Char Char Char"/>
    <w:basedOn w:val="1"/>
    <w:qFormat/>
    <w:uiPriority w:val="99"/>
    <w:pPr>
      <w:spacing w:line="360" w:lineRule="auto"/>
    </w:pPr>
    <w:rPr>
      <w:rFonts w:ascii="Times New Roman" w:hAnsi="Times New Roman" w:cs="Times New Roman"/>
      <w:sz w:val="24"/>
      <w:szCs w:val="24"/>
    </w:rPr>
  </w:style>
  <w:style w:type="paragraph" w:customStyle="1" w:styleId="40">
    <w:name w:val="样式1"/>
    <w:basedOn w:val="1"/>
    <w:qFormat/>
    <w:uiPriority w:val="99"/>
    <w:pPr>
      <w:spacing w:line="360" w:lineRule="auto"/>
      <w:ind w:firstLine="883" w:firstLineChars="200"/>
    </w:pPr>
    <w:rPr>
      <w:rFonts w:ascii="Times New Roman" w:hAnsi="Times New Roman" w:eastAsia="仿宋_GB2312" w:cs="Times New Roman"/>
      <w:sz w:val="28"/>
      <w:szCs w:val="24"/>
    </w:rPr>
  </w:style>
  <w:style w:type="paragraph" w:customStyle="1" w:styleId="41">
    <w:name w:val="列出段落2"/>
    <w:basedOn w:val="1"/>
    <w:qFormat/>
    <w:uiPriority w:val="99"/>
    <w:pPr>
      <w:ind w:firstLine="420" w:firstLineChars="200"/>
    </w:pPr>
  </w:style>
  <w:style w:type="paragraph" w:customStyle="1" w:styleId="42">
    <w:name w:val="List Paragraph1"/>
    <w:basedOn w:val="1"/>
    <w:qFormat/>
    <w:uiPriority w:val="99"/>
    <w:pPr>
      <w:ind w:firstLine="420" w:firstLineChars="200"/>
    </w:pPr>
  </w:style>
  <w:style w:type="paragraph" w:customStyle="1" w:styleId="43">
    <w:name w:val="列出段落3"/>
    <w:basedOn w:val="1"/>
    <w:qFormat/>
    <w:uiPriority w:val="99"/>
    <w:pPr>
      <w:ind w:firstLine="420" w:firstLineChars="200"/>
    </w:pPr>
  </w:style>
  <w:style w:type="paragraph" w:customStyle="1" w:styleId="44">
    <w:name w:val="p1"/>
    <w:basedOn w:val="1"/>
    <w:qFormat/>
    <w:uiPriority w:val="99"/>
    <w:pPr>
      <w:spacing w:line="380" w:lineRule="atLeast"/>
      <w:jc w:val="left"/>
    </w:pPr>
    <w:rPr>
      <w:rFonts w:ascii="Helvetica Neue" w:hAnsi="Helvetica Neue" w:cs="Times New Roman"/>
      <w:color w:val="000000"/>
      <w:kern w:val="0"/>
      <w:sz w:val="26"/>
      <w:szCs w:val="26"/>
    </w:rPr>
  </w:style>
  <w:style w:type="paragraph" w:customStyle="1" w:styleId="45">
    <w:name w:val="列出段落4"/>
    <w:basedOn w:val="1"/>
    <w:qFormat/>
    <w:uiPriority w:val="99"/>
    <w:pPr>
      <w:ind w:firstLine="420" w:firstLineChars="200"/>
    </w:pPr>
  </w:style>
  <w:style w:type="character" w:customStyle="1" w:styleId="46">
    <w:name w:val="页眉 Char1"/>
    <w:basedOn w:val="20"/>
    <w:semiHidden/>
    <w:qFormat/>
    <w:uiPriority w:val="99"/>
    <w:rPr>
      <w:rFonts w:cs="Times New Roman"/>
      <w:sz w:val="18"/>
      <w:szCs w:val="18"/>
    </w:rPr>
  </w:style>
  <w:style w:type="paragraph" w:customStyle="1" w:styleId="47">
    <w:name w:val="列表段落1"/>
    <w:basedOn w:val="1"/>
    <w:qFormat/>
    <w:uiPriority w:val="99"/>
    <w:pPr>
      <w:ind w:firstLine="420" w:firstLineChars="200"/>
    </w:pPr>
    <w:rPr>
      <w:szCs w:val="24"/>
    </w:rPr>
  </w:style>
  <w:style w:type="paragraph" w:customStyle="1" w:styleId="48">
    <w:name w:val="List Paragraph2"/>
    <w:basedOn w:val="1"/>
    <w:qFormat/>
    <w:uiPriority w:val="99"/>
    <w:pPr>
      <w:ind w:firstLine="420" w:firstLineChars="200"/>
    </w:pPr>
  </w:style>
  <w:style w:type="paragraph" w:customStyle="1" w:styleId="49">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Pages>
  <Words>1617</Words>
  <Characters>1734</Characters>
  <Lines>0</Lines>
  <Paragraphs>0</Paragraphs>
  <TotalTime>2</TotalTime>
  <ScaleCrop>false</ScaleCrop>
  <LinksUpToDate>false</LinksUpToDate>
  <CharactersWithSpaces>1784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2020-05-30T09:52:00Z</dcterms:created>
  <dc:creator>Administrator</dc:creator>
  <cp:lastModifiedBy>椰城旧少年</cp:lastModifiedBy>
  <cp:lastPrinted>2020-05-13T13:58:00Z</cp:lastPrinted>
  <dcterms:modified xsi:type="dcterms:W3CDTF">2023-08-03T16:06:32Z</dcterms:modified>
  <dc:title>2020年海南解放70周年</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987E0A5EA61943438C9E1899806EBD26</vt:lpwstr>
  </property>
</Properties>
</file>